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E" w:rsidRPr="007B2A0F" w:rsidRDefault="00763CBE" w:rsidP="00763CBE">
      <w:pPr>
        <w:shd w:val="clear" w:color="auto" w:fill="FFFFFF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ОБРАЗОВАНИЯ</w:t>
      </w:r>
      <w:r w:rsidRPr="007B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«ЯСЛИ-САД №4 Г. ПРУЖАНЫ»</w:t>
      </w:r>
    </w:p>
    <w:p w:rsidR="00763CBE" w:rsidRPr="007B2A0F" w:rsidRDefault="00763CBE" w:rsidP="00763CBE">
      <w:pPr>
        <w:shd w:val="clear" w:color="auto" w:fill="FFFFFF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3CBE" w:rsidRPr="007B2A0F" w:rsidRDefault="00763CBE" w:rsidP="00763CBE">
      <w:pPr>
        <w:shd w:val="clear" w:color="auto" w:fill="FFFFFF"/>
        <w:spacing w:before="60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АРТИКУЛЯЦИОННАЯ ГИМНАСТИКА – ЗАЛОГ КРАСИВОЙ РЕЧИ</w:t>
      </w:r>
      <w:r w:rsidRPr="007B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14CFC" w:rsidRDefault="00763CBE" w:rsidP="00763CBE">
      <w:pPr>
        <w:shd w:val="clear" w:color="auto" w:fill="FFFFFF"/>
        <w:spacing w:before="6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 средней возрастной группы</w:t>
      </w:r>
    </w:p>
    <w:p w:rsidR="00763CBE" w:rsidRPr="00763CBE" w:rsidRDefault="00763CBE" w:rsidP="00763CBE">
      <w:pPr>
        <w:shd w:val="clear" w:color="auto" w:fill="FFFFFF"/>
        <w:spacing w:before="6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Наша речь непосредственно связана с движениями речевого аппарата. За красивую, четкую речь отвечает подвижность и точность движений органов артикуляции.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Органы артикуляции (органы речи, речевой аппарат)- различные части человеческого тела, участвующие в образовании звуков речи. Среди них выделяются активные (подвижные) органы речи, какими являются, например, язык и губы, и пассивные, неподвижные, служащие опорой для активных органов, напр., зубы и твердое небо. Струю воздуха образуют диафрагма, легкие, бронхи, трахея.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Точность движений артикуляционного аппарата развиваются у детей в течение первых 5 лет жизни.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Артикуляционной гимнастикой называют работу по развитию основных движений органов артикуляции. Цель такой гимнастики – отработка правильных движений и определенных положений органов артикуляции, необходимых для произнесения правильного звука. Традиционно упражнения объединяются в комплексы. Каждый комплекс направлен на подготовку органов артикуляции к произнесению определенного звука.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 xml:space="preserve">Артикуляционная гимнастика является эффективным средством уточнения, изучения, и совершенствования основ взаиморасположения и движения органов речи </w:t>
      </w:r>
      <w:proofErr w:type="spellStart"/>
      <w:r w:rsidRPr="00763CBE">
        <w:rPr>
          <w:rFonts w:ascii="Times New Roman" w:hAnsi="Times New Roman" w:cs="Times New Roman"/>
          <w:sz w:val="28"/>
          <w:szCs w:val="28"/>
        </w:rPr>
        <w:t>ребнка</w:t>
      </w:r>
      <w:proofErr w:type="spellEnd"/>
      <w:r w:rsidRPr="00763CBE">
        <w:rPr>
          <w:rFonts w:ascii="Times New Roman" w:hAnsi="Times New Roman" w:cs="Times New Roman"/>
          <w:sz w:val="28"/>
          <w:szCs w:val="28"/>
        </w:rPr>
        <w:t xml:space="preserve"> в процессе произнесения </w:t>
      </w:r>
      <w:proofErr w:type="spellStart"/>
      <w:r w:rsidRPr="00763CBE">
        <w:rPr>
          <w:rFonts w:ascii="Times New Roman" w:hAnsi="Times New Roman" w:cs="Times New Roman"/>
          <w:sz w:val="28"/>
          <w:szCs w:val="28"/>
        </w:rPr>
        <w:t>определнных</w:t>
      </w:r>
      <w:proofErr w:type="spellEnd"/>
      <w:r w:rsidRPr="00763CBE">
        <w:rPr>
          <w:rFonts w:ascii="Times New Roman" w:hAnsi="Times New Roman" w:cs="Times New Roman"/>
          <w:sz w:val="28"/>
          <w:szCs w:val="28"/>
        </w:rPr>
        <w:t xml:space="preserve"> звуков. Она направлена на укрепление мышц артикуляционного аппарата, на развитие подвижности и </w:t>
      </w:r>
      <w:proofErr w:type="spellStart"/>
      <w:r w:rsidRPr="00763CBE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763CBE">
        <w:rPr>
          <w:rFonts w:ascii="Times New Roman" w:hAnsi="Times New Roman" w:cs="Times New Roman"/>
          <w:sz w:val="28"/>
          <w:szCs w:val="28"/>
        </w:rPr>
        <w:t xml:space="preserve"> (разделения) движений </w:t>
      </w:r>
      <w:proofErr w:type="gramStart"/>
      <w:r w:rsidRPr="00763CBE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763CBE">
        <w:rPr>
          <w:rFonts w:ascii="Times New Roman" w:hAnsi="Times New Roman" w:cs="Times New Roman"/>
          <w:sz w:val="28"/>
          <w:szCs w:val="28"/>
        </w:rPr>
        <w:t xml:space="preserve"> участвующих в речевом процессе. Гимнастика необходима для четкой артикуляции звуков речи. Звуки образуются в результате сложного комплекса движений речевого аппарата.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Основные рекомендации по проведению артикуляционной гимнастики: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1. Не удивляться и не сердится, если некоторые упражнения не будут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 xml:space="preserve">получаться с первого и даже второго раза. 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2. Если у ребенка не получается какое-то движение, помогать ему -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lastRenderedPageBreak/>
        <w:t>шпателем, ручкой чайной ложки или просто чистым пальцем.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3. Для того чтобы ребенок нашел правильное положение языка, например,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облизал верхнюю губу, намазать ее вареньем, шоколадом или чем-то еще, что любит Ваш ребенок. Подходить к выполнению упражнений творчески.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4. Упражнения выполнять перед зеркалом. Когда ребенок будет уверенно выполнять их, зеркало можно убрать. Иногда (если ребенок согласен)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полезно бывает делать упражнения с закрытыми глазами, привлекая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внимание ребенка к возникающим ощущениям в органах артикуляции.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Иногда (особенно, если ребенку уже очень надоела артикуляционная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гимнастика) – поверните его лицом к себе, выполняйте упражнения вместе,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подражая друг другу.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5. Проводить артикуляционную гимнастику ежедневно, следить, чтобы ребенок не уставал. Придерживаться общепедагогических принципов - идти от простых упражнений к более сложным, выполнять упражнения сначала в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медленном темпе, под счет или другие команды. Количество повторений увеличивать постепенно.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6. Вам придется показывать упражнения ребенку, поэтому нужно научиться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 xml:space="preserve">правильно их выполнять. 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7. Занятия обязательно проводить в игровой форме, привлекать любимые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игрушки, рассказывать сказки и веселые истории про «непослушный»,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«озорной» язычок или про язык- «путешественник». Придумывать свои игры, перестраиваться на ходу, подхватывать идеи ребенка, следить, чтобы он не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 xml:space="preserve">заскучал. 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Результат Ваших занятий во многом будет зависеть от того,</w:t>
      </w:r>
      <w:r w:rsidR="00763CBE">
        <w:rPr>
          <w:rFonts w:ascii="Times New Roman" w:hAnsi="Times New Roman" w:cs="Times New Roman"/>
          <w:sz w:val="28"/>
          <w:szCs w:val="28"/>
        </w:rPr>
        <w:t xml:space="preserve"> </w:t>
      </w:r>
      <w:r w:rsidRPr="00763CBE">
        <w:rPr>
          <w:rFonts w:ascii="Times New Roman" w:hAnsi="Times New Roman" w:cs="Times New Roman"/>
          <w:sz w:val="28"/>
          <w:szCs w:val="28"/>
        </w:rPr>
        <w:t>сможете ли Вы превратить утомительную, однообразную, тяжелую работу в увлекательную игру.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8. Вам не нужно выполнять с ребенком весь комплекс упражнений артикуляционной гимнастики, если в этом нет необходимости.</w:t>
      </w:r>
    </w:p>
    <w:p w:rsidR="00114CFC" w:rsidRPr="00763CBE" w:rsidRDefault="00114CFC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CBE">
        <w:rPr>
          <w:rFonts w:ascii="Times New Roman" w:hAnsi="Times New Roman" w:cs="Times New Roman"/>
          <w:sz w:val="28"/>
          <w:szCs w:val="28"/>
        </w:rPr>
        <w:t>Чтобы добиться желаемого результата, необходимо строго соблюдать принципы и правила коррекционно-логопедической работы:</w:t>
      </w:r>
    </w:p>
    <w:p w:rsidR="00114CFC" w:rsidRPr="001071B4" w:rsidRDefault="00114CFC" w:rsidP="001071B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1B4">
        <w:rPr>
          <w:rFonts w:ascii="Times New Roman" w:hAnsi="Times New Roman" w:cs="Times New Roman"/>
          <w:sz w:val="28"/>
          <w:szCs w:val="28"/>
        </w:rPr>
        <w:t>выполнять артикуляционную гимнастику, подобранную логопедом;</w:t>
      </w:r>
    </w:p>
    <w:p w:rsidR="00114CFC" w:rsidRPr="001071B4" w:rsidRDefault="00114CFC" w:rsidP="001071B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1B4">
        <w:rPr>
          <w:rFonts w:ascii="Times New Roman" w:hAnsi="Times New Roman" w:cs="Times New Roman"/>
          <w:sz w:val="28"/>
          <w:szCs w:val="28"/>
        </w:rPr>
        <w:lastRenderedPageBreak/>
        <w:t>упражнения выполняются сидя перед зеркалом с соблюдением правильной осанки;</w:t>
      </w:r>
    </w:p>
    <w:p w:rsidR="00114CFC" w:rsidRPr="001071B4" w:rsidRDefault="00114CFC" w:rsidP="001071B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1B4">
        <w:rPr>
          <w:rFonts w:ascii="Times New Roman" w:hAnsi="Times New Roman" w:cs="Times New Roman"/>
          <w:sz w:val="28"/>
          <w:szCs w:val="28"/>
        </w:rPr>
        <w:t>вначале артикуляционные движения выполняются медленно, неторопливо;</w:t>
      </w:r>
    </w:p>
    <w:p w:rsidR="00114CFC" w:rsidRPr="001071B4" w:rsidRDefault="00114CFC" w:rsidP="001071B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1B4">
        <w:rPr>
          <w:rFonts w:ascii="Times New Roman" w:hAnsi="Times New Roman" w:cs="Times New Roman"/>
          <w:sz w:val="28"/>
          <w:szCs w:val="28"/>
        </w:rPr>
        <w:t>комплекс артикуляционной гимнастики усложняется и расширяется за счет вновь отобранных логопедом упражнений;</w:t>
      </w:r>
    </w:p>
    <w:p w:rsidR="00114CFC" w:rsidRPr="001071B4" w:rsidRDefault="00114CFC" w:rsidP="001071B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1B4">
        <w:rPr>
          <w:rFonts w:ascii="Times New Roman" w:hAnsi="Times New Roman" w:cs="Times New Roman"/>
          <w:sz w:val="28"/>
          <w:szCs w:val="28"/>
        </w:rPr>
        <w:t>проводить артикуляционную гимнастику следует ежедневно, желательно 2 раза в день по 5-10 минут;</w:t>
      </w:r>
    </w:p>
    <w:p w:rsidR="00114CFC" w:rsidRPr="001071B4" w:rsidRDefault="00114CFC" w:rsidP="001071B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1B4">
        <w:rPr>
          <w:rFonts w:ascii="Times New Roman" w:hAnsi="Times New Roman" w:cs="Times New Roman"/>
          <w:sz w:val="28"/>
          <w:szCs w:val="28"/>
        </w:rPr>
        <w:t>удерживать артикуляционную позицию (упражнение) 5-10 секунд;</w:t>
      </w:r>
    </w:p>
    <w:p w:rsidR="00114CFC" w:rsidRPr="001071B4" w:rsidRDefault="00114CFC" w:rsidP="001071B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1B4">
        <w:rPr>
          <w:rFonts w:ascii="Times New Roman" w:hAnsi="Times New Roman" w:cs="Times New Roman"/>
          <w:sz w:val="28"/>
          <w:szCs w:val="28"/>
        </w:rPr>
        <w:t>следить за качеством выполнения упражнений;</w:t>
      </w:r>
    </w:p>
    <w:p w:rsidR="00114CFC" w:rsidRPr="001071B4" w:rsidRDefault="00114CFC" w:rsidP="001071B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1B4">
        <w:rPr>
          <w:rFonts w:ascii="Times New Roman" w:hAnsi="Times New Roman" w:cs="Times New Roman"/>
          <w:sz w:val="28"/>
          <w:szCs w:val="28"/>
        </w:rPr>
        <w:t>желательно выполнение артикуляционной гимнастики под счет, под музыку, с хлопками;</w:t>
      </w:r>
    </w:p>
    <w:p w:rsidR="00114CFC" w:rsidRPr="001071B4" w:rsidRDefault="00114CFC" w:rsidP="001071B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1B4">
        <w:rPr>
          <w:rFonts w:ascii="Times New Roman" w:hAnsi="Times New Roman" w:cs="Times New Roman"/>
          <w:sz w:val="28"/>
          <w:szCs w:val="28"/>
        </w:rPr>
        <w:t>не допускать переутомление мышц артикуляционного аппарата.</w:t>
      </w:r>
    </w:p>
    <w:p w:rsidR="00616830" w:rsidRPr="00763CBE" w:rsidRDefault="00763CBE" w:rsidP="00763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05.12.2017г.</w:t>
      </w:r>
      <w:r>
        <w:rPr>
          <w:rFonts w:ascii="Times New Roman" w:hAnsi="Times New Roman" w:cs="Times New Roman"/>
          <w:sz w:val="28"/>
          <w:szCs w:val="28"/>
        </w:rPr>
        <w:br/>
        <w:t>Учитель-дефектолог_______</w:t>
      </w:r>
      <w:r w:rsidR="00564DD3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И.В.Велесюк</w:t>
      </w:r>
      <w:proofErr w:type="spellEnd"/>
    </w:p>
    <w:sectPr w:rsidR="00616830" w:rsidRPr="0076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67E"/>
    <w:multiLevelType w:val="hybridMultilevel"/>
    <w:tmpl w:val="9E105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FC"/>
    <w:rsid w:val="001071B4"/>
    <w:rsid w:val="00114CFC"/>
    <w:rsid w:val="00564DD3"/>
    <w:rsid w:val="00616830"/>
    <w:rsid w:val="00763CBE"/>
    <w:rsid w:val="00E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67C2"/>
  <w15:docId w15:val="{DE5F42B7-3C66-49F7-9E91-0831D843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CFC"/>
    <w:rPr>
      <w:b/>
      <w:bCs/>
    </w:rPr>
  </w:style>
  <w:style w:type="paragraph" w:styleId="a4">
    <w:name w:val="Normal (Web)"/>
    <w:basedOn w:val="a"/>
    <w:uiPriority w:val="99"/>
    <w:semiHidden/>
    <w:unhideWhenUsed/>
    <w:rsid w:val="0011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5</cp:revision>
  <cp:lastPrinted>2017-11-26T07:23:00Z</cp:lastPrinted>
  <dcterms:created xsi:type="dcterms:W3CDTF">2017-06-05T14:01:00Z</dcterms:created>
  <dcterms:modified xsi:type="dcterms:W3CDTF">2017-11-26T07:24:00Z</dcterms:modified>
</cp:coreProperties>
</file>